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spacing w:before="101" w:line="420" w:lineRule="exact"/>
        <w:outlineLvl w:val="0"/>
        <w:rPr>
          <w:rFonts w:hint="default" w:ascii="Times New Roman" w:hAnsi="Times New Roman" w:eastAsia="宋体" w:cs="Times New Roman"/>
          <w:spacing w:val="10"/>
          <w:position w:val="1"/>
          <w:sz w:val="31"/>
          <w:szCs w:val="31"/>
          <w:lang w:val="en-US" w:eastAsia="zh-CN"/>
        </w:rPr>
      </w:pPr>
      <w:r>
        <w:rPr>
          <w:rFonts w:hint="eastAsia" w:ascii="黑体" w:hAnsi="黑体" w:eastAsia="黑体" w:cs="黑体"/>
          <w:spacing w:val="10"/>
          <w:position w:val="1"/>
          <w:sz w:val="31"/>
          <w:szCs w:val="31"/>
        </w:rPr>
        <w:t>附件</w:t>
      </w:r>
      <w:r>
        <w:rPr>
          <w:rFonts w:hint="eastAsia" w:ascii="Times New Roman" w:hAnsi="Times New Roman" w:eastAsia="宋体" w:cs="Times New Roman"/>
          <w:spacing w:val="10"/>
          <w:position w:val="1"/>
          <w:sz w:val="31"/>
          <w:szCs w:val="31"/>
          <w:lang w:val="en-US" w:eastAsia="zh-CN"/>
        </w:rPr>
        <w:t>2</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bookmarkStart w:id="0" w:name="_GoBack"/>
      <w:bookmarkEnd w:id="0"/>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w:t>
            </w:r>
            <w:r>
              <w:rPr>
                <w:rFonts w:hint="eastAsia" w:ascii="Times New Roman" w:hAnsi="Times New Roman" w:eastAsia="仿宋_GB2312" w:cs="仿宋_GB2312"/>
                <w:sz w:val="24"/>
                <w:szCs w:val="24"/>
                <w:lang w:eastAsia="zh-CN"/>
              </w:rPr>
              <w:t>地</w:t>
            </w:r>
            <w:r>
              <w:rPr>
                <w:rFonts w:hint="eastAsia" w:ascii="Times New Roman" w:hAnsi="Times New Roman" w:eastAsia="仿宋_GB2312" w:cs="仿宋_GB2312"/>
                <w:sz w:val="24"/>
                <w:szCs w:val="24"/>
              </w:rPr>
              <w:t>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w:t>
            </w:r>
            <w:r>
              <w:rPr>
                <w:rFonts w:hint="eastAsia" w:ascii="Times New Roman" w:hAnsi="Times New Roman" w:eastAsia="仿宋_GB2312" w:cs="仿宋_GB2312"/>
                <w:sz w:val="24"/>
                <w:szCs w:val="24"/>
                <w:lang w:eastAsia="zh-CN"/>
              </w:rPr>
              <w:t>地</w:t>
            </w:r>
            <w:r>
              <w:rPr>
                <w:rFonts w:hint="eastAsia" w:ascii="Times New Roman" w:hAnsi="Times New Roman" w:eastAsia="仿宋_GB2312" w:cs="仿宋_GB2312"/>
                <w:sz w:val="24"/>
                <w:szCs w:val="24"/>
              </w:rPr>
              <w:t>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w:t>
            </w:r>
            <w:r>
              <w:rPr>
                <w:rFonts w:hint="eastAsia" w:ascii="Times New Roman" w:hAnsi="Times New Roman" w:eastAsia="仿宋_GB2312" w:cs="仿宋_GB2312"/>
                <w:sz w:val="24"/>
                <w:szCs w:val="24"/>
                <w:lang w:eastAsia="zh-CN"/>
              </w:rPr>
              <w:t>架构</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7"/>
          <w:rFonts w:ascii="Times New Roman" w:hAnsi="Times New Roman" w:eastAsia="方正小标宋简体" w:cs="黑体"/>
          <w:b w:val="0"/>
          <w:sz w:val="18"/>
          <w:szCs w:val="18"/>
        </w:rPr>
      </w:pPr>
    </w:p>
    <w:p w14:paraId="6FC1B2DD">
      <w:pPr>
        <w:jc w:val="left"/>
        <w:rPr>
          <w:rStyle w:val="7"/>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w:t>
            </w:r>
            <w:r>
              <w:rPr>
                <w:rFonts w:hint="eastAsia" w:ascii="Times New Roman" w:hAnsi="Times New Roman" w:eastAsia="仿宋_GB2312" w:cs="仿宋_GB2312"/>
                <w:sz w:val="24"/>
                <w:szCs w:val="24"/>
                <w:lang w:eastAsia="zh-CN"/>
              </w:rPr>
              <w:t>架构</w:t>
            </w:r>
            <w:r>
              <w:rPr>
                <w:rFonts w:hint="eastAsia" w:ascii="Times New Roman" w:hAnsi="Times New Roman" w:eastAsia="仿宋_GB2312" w:cs="仿宋_GB2312"/>
                <w:sz w:val="24"/>
                <w:szCs w:val="24"/>
              </w:rPr>
              <w:t>、清晰的指挥链、科学的决策机制；是否有合理的岗位设置、分工协作、专业能力结构；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p w14:paraId="136B6B17">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FangSong_GB2312" w:hAnsi="FangSong_GB2312" w:eastAsia="FangSong_GB2312" w:cs="FangSong_GB2312"/>
          <w:spacing w:val="-9"/>
          <w:position w:val="1"/>
          <w:sz w:val="27"/>
          <w:szCs w:val="27"/>
        </w:rPr>
      </w:pPr>
    </w:p>
    <w:p w14:paraId="6138153A"/>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9EEC4A-D91B-4582-A556-03148F17A8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9A03C6-0E4C-411D-AE74-57AA37310633}"/>
  </w:font>
  <w:font w:name="方正小标宋简体">
    <w:panose1 w:val="02000000000000000000"/>
    <w:charset w:val="86"/>
    <w:family w:val="auto"/>
    <w:pitch w:val="default"/>
    <w:sig w:usb0="00000001" w:usb1="08000000" w:usb2="00000000" w:usb3="00000000" w:csb0="00040000" w:csb1="00000000"/>
    <w:embedRegular r:id="rId3" w:fontKey="{7F35E2D5-2F45-4827-A0CC-ABD1F4D5689F}"/>
  </w:font>
  <w:font w:name="仿宋_GB2312">
    <w:panose1 w:val="02010609030101010101"/>
    <w:charset w:val="86"/>
    <w:family w:val="auto"/>
    <w:pitch w:val="default"/>
    <w:sig w:usb0="00000001" w:usb1="080E0000" w:usb2="00000000" w:usb3="00000000" w:csb0="00040000" w:csb1="00000000"/>
    <w:embedRegular r:id="rId4" w:fontKey="{53A873C8-A4FE-42AA-86C8-EF778528C700}"/>
  </w:font>
  <w:font w:name="仿宋">
    <w:panose1 w:val="02010609060101010101"/>
    <w:charset w:val="86"/>
    <w:family w:val="auto"/>
    <w:pitch w:val="default"/>
    <w:sig w:usb0="800002BF" w:usb1="38CF7CFA" w:usb2="00000016" w:usb3="00000000" w:csb0="00040001" w:csb1="00000000"/>
    <w:embedRegular r:id="rId5" w:fontKey="{EAA2A399-D9C5-4C21-8371-7B014BE74AF7}"/>
  </w:font>
  <w:font w:name="FangSong_GB2312">
    <w:altName w:val="仿宋_GB2312"/>
    <w:panose1 w:val="02010609030101010101"/>
    <w:charset w:val="86"/>
    <w:family w:val="auto"/>
    <w:pitch w:val="default"/>
    <w:sig w:usb0="00000000" w:usb1="00000000" w:usb2="00000000" w:usb3="00000000" w:csb0="00040000" w:csb1="00000000"/>
    <w:embedRegular r:id="rId6" w:fontKey="{3C8D77B7-C318-4FF8-B609-3B9F89C74F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3"/>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D5673"/>
    <w:rsid w:val="10F43873"/>
    <w:rsid w:val="19200AB6"/>
    <w:rsid w:val="3C734147"/>
    <w:rsid w:val="51C43927"/>
    <w:rsid w:val="5949510A"/>
    <w:rsid w:val="5D9D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2 字符"/>
    <w:basedOn w:val="6"/>
    <w:link w:val="2"/>
    <w:qFormat/>
    <w:uiPriority w:val="9"/>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2026-06-10T01:28:00Z</dcterms:created>
  <dc:creator>Administrator</dc:creator>
  <cp:lastModifiedBy>Administrator</cp:lastModifiedBy>
  <dcterms:modified xsi:type="dcterms:W3CDTF">2026-06-10T01:28:55Z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FD95B68446DE417BB14A680C3EC4AADC_11</vt:lpwstr>
  </property>
  <property fmtid="{D5CDD505-2E9C-101B-9397-08002B2CF9AE}" pid="4" name="KSOTemplateDocerSaveRecord">
    <vt:lpwstr>eyJoZGlkIjoiZmZlMGVhYWQ3NGM5NWEyMDZiN2M5ZTM1ZTdhNDU5YjUiLCJ1c2VySWQiOiIxNjAyNTg5MTg3In0=</vt:lpwstr>
  </property>
</Properties>
</file>